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6F" w:rsidRDefault="008E41C3">
      <w:pPr>
        <w:pStyle w:val="Standard"/>
        <w:jc w:val="center"/>
      </w:pPr>
      <w:r>
        <w:rPr>
          <w:rFonts w:ascii="Arial Black" w:hAnsi="Arial Black" w:cs="Arial Black"/>
          <w:b/>
          <w:bCs/>
          <w:sz w:val="40"/>
          <w:szCs w:val="40"/>
        </w:rPr>
        <w:t>VYTRVALOSTNÉ PRETEKY</w:t>
      </w:r>
    </w:p>
    <w:p w:rsidR="00B7216F" w:rsidRDefault="008E41C3">
      <w:pPr>
        <w:pStyle w:val="Standard"/>
        <w:jc w:val="center"/>
        <w:rPr>
          <w:rFonts w:ascii="Arial Black" w:hAnsi="Arial Black" w:cs="Arial Black"/>
          <w:b/>
          <w:bCs/>
          <w:color w:val="1F497D"/>
          <w:sz w:val="36"/>
          <w:szCs w:val="36"/>
        </w:rPr>
      </w:pPr>
      <w:r>
        <w:rPr>
          <w:rFonts w:ascii="Arial Black" w:hAnsi="Arial Black" w:cs="Arial Black"/>
          <w:b/>
          <w:bCs/>
          <w:color w:val="1F497D"/>
          <w:sz w:val="36"/>
          <w:szCs w:val="36"/>
        </w:rPr>
        <w:t>CENA RODU RAKOVSZKÝCH</w:t>
      </w:r>
    </w:p>
    <w:p w:rsidR="00B7216F" w:rsidRDefault="008E41C3">
      <w:pPr>
        <w:pStyle w:val="Standard"/>
      </w:pPr>
      <w:r>
        <w:t> </w:t>
      </w:r>
      <w:r>
        <w:rPr>
          <w:rFonts w:ascii="Arial" w:hAnsi="Arial" w:cs="Arial"/>
          <w:b/>
          <w:bCs/>
          <w:sz w:val="36"/>
          <w:szCs w:val="36"/>
          <w:u w:val="single"/>
        </w:rPr>
        <w:t>A. TECHNICKÉ ÚDAJE</w:t>
      </w:r>
    </w:p>
    <w:p w:rsidR="00B7216F" w:rsidRDefault="008E41C3">
      <w:pPr>
        <w:pStyle w:val="Standard"/>
      </w:pPr>
      <w:r>
        <w:t> 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Kód pretekov:  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Názov pretekov: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 xml:space="preserve">Cena Rodu </w:t>
      </w:r>
      <w:r>
        <w:rPr>
          <w:b/>
          <w:i/>
          <w:sz w:val="28"/>
          <w:szCs w:val="28"/>
        </w:rPr>
        <w:t xml:space="preserve">Rakovszkých </w:t>
      </w:r>
      <w:r>
        <w:rPr>
          <w:rFonts w:ascii="Arial" w:hAnsi="Arial" w:cs="Arial"/>
          <w:b/>
          <w:i/>
        </w:rPr>
        <w:t xml:space="preserve"> 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Usporiadateľ pretekov: </w:t>
      </w:r>
      <w:r>
        <w:rPr>
          <w:rFonts w:ascii="Arial" w:hAnsi="Arial" w:cs="Arial"/>
        </w:rPr>
        <w:t xml:space="preserve"> JC </w:t>
      </w:r>
      <w:r>
        <w:rPr>
          <w:rFonts w:ascii="Arial" w:hAnsi="Arial" w:cs="Arial"/>
          <w:i/>
        </w:rPr>
        <w:t>Farma GÍRETH, Kaľamenová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>Miesto konania: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Farma GÍRETH, Kaľamenová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Dátum konania: </w:t>
      </w:r>
      <w:r>
        <w:rPr>
          <w:rFonts w:ascii="Arial" w:hAnsi="Arial" w:cs="Arial"/>
        </w:rPr>
        <w:t>3</w:t>
      </w:r>
      <w:r>
        <w:rPr>
          <w:rFonts w:ascii="Arial" w:hAnsi="Arial" w:cs="Arial"/>
          <w:i/>
        </w:rPr>
        <w:t>.- 4.8. 2018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>Kontaktná adresa:</w:t>
      </w:r>
      <w:r>
        <w:rPr>
          <w:rFonts w:ascii="Arial" w:hAnsi="Arial" w:cs="Arial"/>
        </w:rPr>
        <w:t xml:space="preserve"> Farma GIRETH, Kaľamenová 10, 038 22</w:t>
      </w:r>
    </w:p>
    <w:p w:rsidR="00B7216F" w:rsidRDefault="008E41C3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                              </w:t>
      </w:r>
      <w:hyperlink r:id="rId6" w:history="1">
        <w:r>
          <w:rPr>
            <w:rStyle w:val="Hypertextovodkaz1"/>
            <w:rFonts w:ascii="Arial" w:hAnsi="Arial" w:cs="Arial"/>
          </w:rPr>
          <w:t>farmagireth</w:t>
        </w:r>
      </w:hyperlink>
      <w:hyperlink r:id="rId7" w:history="1">
        <w:r>
          <w:rPr>
            <w:rStyle w:val="Hypertextovodkaz1"/>
            <w:rFonts w:ascii="Arial" w:hAnsi="Arial" w:cs="Arial"/>
            <w:lang w:val="en-US"/>
          </w:rPr>
          <w:t>@</w:t>
        </w:r>
      </w:hyperlink>
      <w:hyperlink r:id="rId8" w:history="1">
        <w:r>
          <w:rPr>
            <w:rStyle w:val="Hypertextovodkaz1"/>
            <w:rFonts w:ascii="Arial" w:hAnsi="Arial" w:cs="Arial"/>
          </w:rPr>
          <w:t>arabhorses.sk</w:t>
        </w:r>
      </w:hyperlink>
    </w:p>
    <w:p w:rsidR="00B7216F" w:rsidRDefault="008E41C3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                               </w:t>
      </w:r>
      <w:r>
        <w:rPr>
          <w:rFonts w:ascii="Arial" w:hAnsi="Arial" w:cs="Arial"/>
          <w:color w:val="000000"/>
        </w:rPr>
        <w:t>tel: 00421911131387, 00421905199909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Riaditeľ pretekov: </w:t>
      </w:r>
      <w:r>
        <w:rPr>
          <w:rFonts w:ascii="Arial" w:hAnsi="Arial" w:cs="Arial"/>
        </w:rPr>
        <w:t>Jana Bačová, 00421911131387, bacovaj@centrum.sk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Tajomník:  </w:t>
      </w:r>
      <w:r>
        <w:rPr>
          <w:rFonts w:ascii="Arial" w:hAnsi="Arial" w:cs="Arial"/>
        </w:rPr>
        <w:t>Kostrová Andrea  00421911507513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>Technický delegát</w:t>
      </w:r>
      <w:r>
        <w:rPr>
          <w:rFonts w:ascii="Arial" w:hAnsi="Arial" w:cs="Arial"/>
        </w:rPr>
        <w:t>: Ing .Mgr. Július Kováč (SVK)</w:t>
      </w:r>
    </w:p>
    <w:p w:rsidR="00B7216F" w:rsidRDefault="008E41C3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Predseda rozhodcovského zboru: </w:t>
      </w:r>
      <w:r>
        <w:rPr>
          <w:rFonts w:ascii="Arial" w:hAnsi="Arial" w:cs="Arial"/>
        </w:rPr>
        <w:t>Antonín Terber**** (CZE)</w:t>
      </w:r>
    </w:p>
    <w:p w:rsidR="00B7216F" w:rsidRDefault="008E41C3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>Ing. Mgr Július Kováč (SVK)</w:t>
      </w:r>
    </w:p>
    <w:p w:rsidR="00B7216F" w:rsidRDefault="008E41C3">
      <w:pPr>
        <w:pStyle w:val="Standard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Mgr. Petra Svobodová (CZE)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Hlavný steward: </w:t>
      </w:r>
      <w:r>
        <w:rPr>
          <w:rFonts w:ascii="Arial" w:hAnsi="Arial" w:cs="Arial"/>
        </w:rPr>
        <w:t xml:space="preserve"> Hladiš Petr (CZE)</w:t>
      </w:r>
      <w:r>
        <w:rPr>
          <w:rFonts w:ascii="Arial" w:hAnsi="Arial" w:cs="Arial"/>
        </w:rPr>
        <w:br/>
        <w:t xml:space="preserve">             steward:   Myslivečková Veronika (CZE)</w:t>
      </w:r>
    </w:p>
    <w:p w:rsidR="00B7216F" w:rsidRDefault="008E41C3">
      <w:pPr>
        <w:pStyle w:val="Standard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</w:t>
      </w:r>
    </w:p>
    <w:p w:rsidR="00B7216F" w:rsidRDefault="008E41C3">
      <w:pPr>
        <w:pStyle w:val="Standard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</w:t>
      </w:r>
    </w:p>
    <w:p w:rsidR="00B7216F" w:rsidRDefault="008E41C3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Predseda veterinárnej komisie:  </w:t>
      </w:r>
      <w:r>
        <w:rPr>
          <w:rFonts w:ascii="Arial" w:hAnsi="Arial" w:cs="Arial"/>
        </w:rPr>
        <w:t>MVDr. Ottová Lucia *** (CZE)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Členovia  veterinárnej komisie : </w:t>
      </w:r>
      <w:r>
        <w:rPr>
          <w:rFonts w:ascii="Arial" w:hAnsi="Arial" w:cs="Arial"/>
        </w:rPr>
        <w:t>MVDr. Šafránová Katka</w:t>
      </w:r>
      <w:r>
        <w:rPr>
          <w:rFonts w:ascii="Arial" w:hAnsi="Arial" w:cs="Arial"/>
          <w:lang w:val="en-US"/>
        </w:rPr>
        <w:t>**</w:t>
      </w:r>
      <w:r>
        <w:rPr>
          <w:rFonts w:ascii="Arial" w:hAnsi="Arial" w:cs="Arial"/>
        </w:rPr>
        <w:t xml:space="preserve"> (SVK)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                                                      MVDr. Kopajová Katarína  (CZE)</w:t>
      </w:r>
    </w:p>
    <w:p w:rsidR="00B7216F" w:rsidRDefault="00B7216F">
      <w:pPr>
        <w:pStyle w:val="Standard"/>
        <w:spacing w:line="360" w:lineRule="auto"/>
        <w:rPr>
          <w:rFonts w:ascii="Arial" w:hAnsi="Arial" w:cs="Arial"/>
        </w:rPr>
      </w:pP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Ošetrujúci veterinárny lekár: MVDr. Daniela Čáderová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Lekárska služba:  MUDr. Martin Čiliak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Autor  trate:  Jana Bačová</w:t>
      </w:r>
    </w:p>
    <w:p w:rsidR="00B7216F" w:rsidRDefault="008E41C3">
      <w:pPr>
        <w:pStyle w:val="Standard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</w:rPr>
        <w:t>Trať:</w:t>
      </w:r>
      <w:r>
        <w:rPr>
          <w:rFonts w:ascii="Arial" w:hAnsi="Arial" w:cs="Arial"/>
        </w:rPr>
        <w:t xml:space="preserve">  Tráva, lesné a poľné cesty 90%, iné 10%, prechody cez brody</w:t>
      </w:r>
    </w:p>
    <w:p w:rsidR="00B7216F" w:rsidRDefault="00B7216F">
      <w:pPr>
        <w:pStyle w:val="Standard"/>
        <w:spacing w:line="360" w:lineRule="auto"/>
        <w:rPr>
          <w:sz w:val="20"/>
          <w:szCs w:val="20"/>
        </w:rPr>
      </w:pP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sz w:val="28"/>
          <w:szCs w:val="28"/>
          <w:u w:val="single"/>
        </w:rPr>
        <w:t>Uzávierka prihlášok: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color w:val="ED1C24"/>
          <w:sz w:val="28"/>
          <w:szCs w:val="28"/>
        </w:rPr>
        <w:t xml:space="preserve"> 31</w:t>
      </w:r>
      <w:r>
        <w:rPr>
          <w:rFonts w:ascii="Arial" w:hAnsi="Arial" w:cs="Arial"/>
          <w:color w:val="FF0000"/>
          <w:sz w:val="28"/>
          <w:szCs w:val="28"/>
        </w:rPr>
        <w:t>.7.2018</w:t>
      </w:r>
    </w:p>
    <w:p w:rsidR="00B7216F" w:rsidRDefault="00B7216F">
      <w:pPr>
        <w:pStyle w:val="Standard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B7216F" w:rsidRDefault="00B7216F">
      <w:pPr>
        <w:pStyle w:val="Standard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B7216F" w:rsidRDefault="00B7216F">
      <w:pPr>
        <w:pStyle w:val="Standard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B7216F" w:rsidRDefault="008E41C3">
      <w:pPr>
        <w:pStyle w:val="Standard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DRUHY SÚŤAŽÍ</w:t>
      </w:r>
    </w:p>
    <w:p w:rsidR="00B7216F" w:rsidRDefault="00B7216F">
      <w:pPr>
        <w:pStyle w:val="Standard"/>
        <w:spacing w:line="360" w:lineRule="auto"/>
        <w:ind w:left="360" w:hanging="360"/>
        <w:rPr>
          <w:rFonts w:ascii="Arial" w:hAnsi="Arial" w:cs="Arial"/>
          <w:bCs/>
          <w:color w:val="1F497D"/>
          <w:sz w:val="28"/>
          <w:szCs w:val="28"/>
        </w:rPr>
      </w:pPr>
    </w:p>
    <w:p w:rsidR="00B7216F" w:rsidRDefault="00B7216F">
      <w:pPr>
        <w:pStyle w:val="Standard"/>
        <w:spacing w:line="360" w:lineRule="auto"/>
        <w:ind w:left="360" w:hanging="360"/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</w:pPr>
    </w:p>
    <w:p w:rsidR="00B7216F" w:rsidRDefault="008E41C3">
      <w:pPr>
        <w:pStyle w:val="Standard"/>
        <w:spacing w:line="360" w:lineRule="auto"/>
        <w:ind w:left="360" w:hanging="360"/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1.</w:t>
      </w:r>
      <w:r>
        <w:rPr>
          <w:b/>
          <w:bCs/>
          <w:i/>
          <w:color w:val="1F497D"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Vytrvalostný dostih na 80 km - CEN80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 xml:space="preserve"> otvorená súťaž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</w:t>
      </w:r>
      <w:r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</w:rPr>
        <w:t>oháre, stužky </w:t>
      </w:r>
    </w:p>
    <w:p w:rsidR="00B7216F" w:rsidRDefault="008E41C3">
      <w:pPr>
        <w:pStyle w:val="Standard"/>
      </w:pPr>
      <w:r>
        <w:rPr>
          <w:rFonts w:ascii="Arial" w:hAnsi="Arial" w:cs="Arial"/>
          <w:b/>
          <w:bCs/>
        </w:rPr>
        <w:t xml:space="preserve">Štart:   </w:t>
      </w:r>
      <w:r>
        <w:rPr>
          <w:rFonts w:ascii="Arial" w:hAnsi="Arial" w:cs="Arial"/>
        </w:rPr>
        <w:t>Hromadný</w:t>
      </w:r>
    </w:p>
    <w:p w:rsidR="00B7216F" w:rsidRDefault="00B7216F">
      <w:pPr>
        <w:pStyle w:val="Standard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</w:p>
    <w:p w:rsidR="00190B69" w:rsidRDefault="00190B69">
      <w:pPr>
        <w:pStyle w:val="Standard"/>
        <w:spacing w:line="360" w:lineRule="auto"/>
        <w:ind w:left="360" w:hanging="360"/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</w:pPr>
      <w:bookmarkStart w:id="0" w:name="_GoBack"/>
      <w:bookmarkEnd w:id="0"/>
    </w:p>
    <w:p w:rsidR="00B7216F" w:rsidRDefault="008E41C3">
      <w:pPr>
        <w:pStyle w:val="Standard"/>
        <w:spacing w:line="360" w:lineRule="auto"/>
        <w:ind w:left="360" w:hanging="360"/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2.</w:t>
      </w:r>
      <w:r>
        <w:rPr>
          <w:b/>
          <w:bCs/>
          <w:i/>
          <w:color w:val="1F497D"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Vytrvalostný dostih na 80 km - CEN80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 xml:space="preserve"> juniori a mladí jazdci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</w:t>
      </w:r>
      <w:r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</w:rPr>
        <w:t>oháre, stužky </w:t>
      </w:r>
    </w:p>
    <w:p w:rsidR="00B7216F" w:rsidRDefault="008E41C3">
      <w:pPr>
        <w:pStyle w:val="Standard"/>
      </w:pPr>
      <w:r>
        <w:rPr>
          <w:rFonts w:ascii="Arial" w:hAnsi="Arial" w:cs="Arial"/>
          <w:b/>
          <w:bCs/>
        </w:rPr>
        <w:t xml:space="preserve">Štart:   </w:t>
      </w:r>
      <w:r>
        <w:rPr>
          <w:rFonts w:ascii="Arial" w:hAnsi="Arial" w:cs="Arial"/>
        </w:rPr>
        <w:t>Hromadný</w:t>
      </w:r>
    </w:p>
    <w:p w:rsidR="00B7216F" w:rsidRDefault="00B7216F">
      <w:pPr>
        <w:pStyle w:val="Standard"/>
        <w:spacing w:line="360" w:lineRule="auto"/>
        <w:rPr>
          <w:rFonts w:ascii="Arial" w:hAnsi="Arial" w:cs="Arial"/>
          <w:b/>
          <w:bCs/>
          <w:i/>
          <w:iCs/>
          <w:color w:val="008000"/>
          <w:sz w:val="28"/>
          <w:szCs w:val="28"/>
          <w:u w:val="single"/>
        </w:rPr>
      </w:pP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3.</w:t>
      </w:r>
      <w:r>
        <w:rPr>
          <w:b/>
          <w:bCs/>
          <w:i/>
          <w:iCs/>
          <w:color w:val="1F497D"/>
          <w:sz w:val="28"/>
          <w:szCs w:val="28"/>
          <w:u w:val="single"/>
        </w:rPr>
        <w:t>  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Vytrvalostný dostih na 60 km –CEN60 otvorená súťaž</w:t>
      </w:r>
    </w:p>
    <w:p w:rsidR="00B7216F" w:rsidRDefault="00B7216F">
      <w:pPr>
        <w:pStyle w:val="Standard"/>
        <w:spacing w:line="360" w:lineRule="auto"/>
        <w:rPr>
          <w:color w:val="1F497D"/>
          <w:sz w:val="28"/>
          <w:szCs w:val="28"/>
          <w:u w:val="single"/>
        </w:rPr>
      </w:pP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 </w:t>
      </w:r>
      <w:r>
        <w:rPr>
          <w:rFonts w:ascii="Arial" w:hAnsi="Arial" w:cs="Arial"/>
          <w:bCs/>
        </w:rPr>
        <w:t>P</w:t>
      </w:r>
      <w:r>
        <w:rPr>
          <w:rFonts w:ascii="Arial" w:hAnsi="Arial" w:cs="Arial"/>
        </w:rPr>
        <w:t>oháre, stužky </w:t>
      </w:r>
    </w:p>
    <w:p w:rsidR="00B7216F" w:rsidRDefault="008E41C3">
      <w:pPr>
        <w:pStyle w:val="Standard"/>
      </w:pPr>
      <w:r>
        <w:rPr>
          <w:rFonts w:ascii="Arial" w:hAnsi="Arial" w:cs="Arial"/>
          <w:b/>
          <w:bCs/>
        </w:rPr>
        <w:t xml:space="preserve">Štart:   </w:t>
      </w:r>
      <w:r>
        <w:rPr>
          <w:rFonts w:ascii="Arial" w:hAnsi="Arial" w:cs="Arial"/>
        </w:rPr>
        <w:t>Hromadný</w:t>
      </w:r>
    </w:p>
    <w:p w:rsidR="00B7216F" w:rsidRDefault="00B7216F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4. Vytrvalostná súťaž na 40 km- CEN40  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otvorená súťaž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</w:rPr>
        <w:t>tužky 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>Štart: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</w:rPr>
        <w:t>Individuálny, alebo v dvojiciach po 5 min</w:t>
      </w:r>
    </w:p>
    <w:p w:rsidR="00B7216F" w:rsidRDefault="00B7216F">
      <w:pPr>
        <w:pStyle w:val="Standard"/>
        <w:rPr>
          <w:sz w:val="28"/>
          <w:szCs w:val="28"/>
        </w:rPr>
      </w:pPr>
    </w:p>
    <w:p w:rsidR="00B7216F" w:rsidRDefault="008E41C3">
      <w:pPr>
        <w:pStyle w:val="Standard"/>
        <w:spacing w:line="360" w:lineRule="auto"/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1F497D"/>
          <w:sz w:val="28"/>
          <w:szCs w:val="28"/>
          <w:u w:val="single"/>
        </w:rPr>
        <w:t>5. Vytrvalostná súťaž na 40 km - verejný tréning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Ceny:  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</w:rPr>
        <w:t>tužky 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</w:rPr>
        <w:t xml:space="preserve">Štart:  </w:t>
      </w:r>
      <w:r>
        <w:rPr>
          <w:rFonts w:ascii="Arial" w:hAnsi="Arial" w:cs="Arial"/>
        </w:rPr>
        <w:t>Individuálny, alebo v dvojiciach po 5 min</w:t>
      </w:r>
    </w:p>
    <w:p w:rsidR="00B7216F" w:rsidRDefault="008E41C3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B7216F" w:rsidRDefault="00B7216F">
      <w:pPr>
        <w:pStyle w:val="Standard"/>
        <w:rPr>
          <w:rFonts w:ascii="Arial" w:hAnsi="Arial" w:cs="Arial"/>
        </w:rPr>
      </w:pPr>
    </w:p>
    <w:p w:rsidR="00B7216F" w:rsidRDefault="008E41C3">
      <w:pPr>
        <w:pStyle w:val="Standard"/>
      </w:pP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Ubytovanie</w:t>
      </w:r>
    </w:p>
    <w:p w:rsidR="00B7216F" w:rsidRDefault="008E41C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 Penzión U Gazdu Mošovce ( kapacita 22 lôžok) t.č. Miškolci Magda 0907 520 522, RSDr. Dírer Jozef(majiteľ) 0907 709 176 alebo možnosť campingu v areály  Farma GIRETH </w:t>
      </w:r>
    </w:p>
    <w:p w:rsidR="00B7216F" w:rsidRDefault="00B7216F">
      <w:pPr>
        <w:pStyle w:val="Standard"/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B7216F" w:rsidRDefault="008E41C3">
      <w:pPr>
        <w:pStyle w:val="Standard"/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Ustajnenie</w:t>
      </w:r>
    </w:p>
    <w:p w:rsidR="00B7216F" w:rsidRDefault="008E41C3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základe prihlášok  do 31.7..2018       40,- eur (vrátane sena a slamy)</w:t>
      </w:r>
    </w:p>
    <w:p w:rsidR="00B7216F" w:rsidRDefault="008E41C3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 Padocky 15eur( vrátane sena)</w:t>
      </w:r>
    </w:p>
    <w:p w:rsidR="00B7216F" w:rsidRDefault="008E41C3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Všetky kone štartujúce v súťažiach č.1a2 musia byť ustajnené v boxoch 3.8.(piatok)</w:t>
      </w:r>
    </w:p>
    <w:p w:rsidR="00B7216F" w:rsidRDefault="00B7216F">
      <w:pPr>
        <w:pStyle w:val="Standard"/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:rsidR="00B7216F" w:rsidRDefault="00B7216F">
      <w:pPr>
        <w:pStyle w:val="Standard"/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:rsidR="00B7216F" w:rsidRDefault="008E41C3">
      <w:pPr>
        <w:pStyle w:val="Standard"/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Štartovné</w:t>
      </w:r>
    </w:p>
    <w:p w:rsidR="00B7216F" w:rsidRDefault="008E41C3">
      <w:pPr>
        <w:pStyle w:val="Standard"/>
        <w:spacing w:line="276" w:lineRule="auto"/>
      </w:pPr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CEN 80 </w:t>
      </w:r>
      <w:r>
        <w:tab/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    =  40,- €</w:t>
      </w:r>
    </w:p>
    <w:p w:rsidR="00B7216F" w:rsidRDefault="008E41C3">
      <w:pPr>
        <w:pStyle w:val="Standard"/>
        <w:spacing w:line="276" w:lineRule="auto"/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i/>
          <w:color w:val="000000"/>
          <w:sz w:val="32"/>
          <w:szCs w:val="32"/>
        </w:rPr>
        <w:t>CEN 60     =  30,- €</w:t>
      </w:r>
    </w:p>
    <w:p w:rsidR="00B7216F" w:rsidRDefault="008E41C3">
      <w:pPr>
        <w:pStyle w:val="Standard"/>
        <w:spacing w:line="276" w:lineRule="auto"/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i/>
          <w:color w:val="000000"/>
          <w:sz w:val="32"/>
          <w:szCs w:val="32"/>
        </w:rPr>
        <w:t>CEN 40     =  20,- €</w:t>
      </w:r>
    </w:p>
    <w:p w:rsidR="00B7216F" w:rsidRDefault="00B7216F">
      <w:pPr>
        <w:pStyle w:val="Standard"/>
        <w:tabs>
          <w:tab w:val="left" w:pos="567"/>
        </w:tabs>
        <w:spacing w:line="260" w:lineRule="exact"/>
        <w:jc w:val="both"/>
        <w:rPr>
          <w:rFonts w:ascii="Arial" w:hAnsi="Arial" w:cs="Arial"/>
          <w:b/>
          <w:color w:val="2A2A2A"/>
          <w:sz w:val="32"/>
          <w:szCs w:val="32"/>
          <w:u w:val="single"/>
        </w:rPr>
      </w:pPr>
    </w:p>
    <w:p w:rsidR="00B7216F" w:rsidRDefault="008E41C3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A2A2A"/>
          <w:sz w:val="32"/>
          <w:szCs w:val="32"/>
          <w:u w:val="single"/>
        </w:rPr>
      </w:pPr>
      <w:r>
        <w:rPr>
          <w:rFonts w:ascii="Arial" w:hAnsi="Arial" w:cs="Arial"/>
          <w:b/>
          <w:color w:val="2A2A2A"/>
          <w:sz w:val="32"/>
          <w:szCs w:val="32"/>
          <w:u w:val="single"/>
        </w:rPr>
        <w:t>Veterinárne podmienky:</w:t>
      </w:r>
    </w:p>
    <w:p w:rsidR="00B7216F" w:rsidRDefault="008E41C3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Všetky kone musia mať povinné očkovanie proti konskej chrípke, vykonané podľa</w:t>
      </w:r>
    </w:p>
    <w:p w:rsidR="00B7216F" w:rsidRDefault="008E41C3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platnej schémy a riadne potvrdené v pase.</w:t>
      </w:r>
    </w:p>
    <w:p w:rsidR="00B7216F" w:rsidRDefault="008E41C3">
      <w:pPr>
        <w:pStyle w:val="Standard"/>
        <w:rPr>
          <w:rFonts w:ascii="Arial" w:hAnsi="Arial" w:cs="Arial"/>
          <w:b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VŠETKY KONE MUSIA MAŤ VYŠETRENIE (Coggins test) NA INFEKČNÚ ANÉMIU KONÍ ( EIA) NIE STARŠIE AKO 6 MESIACOV !!!</w:t>
      </w:r>
    </w:p>
    <w:p w:rsidR="00B7216F" w:rsidRDefault="00B7216F">
      <w:pPr>
        <w:pStyle w:val="Standard"/>
        <w:rPr>
          <w:rFonts w:ascii="Arial" w:hAnsi="Arial" w:cs="Arial"/>
          <w:b/>
          <w:color w:val="000000"/>
          <w:sz w:val="22"/>
        </w:rPr>
      </w:pPr>
    </w:p>
    <w:p w:rsidR="00B7216F" w:rsidRDefault="00B7216F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A2A2A"/>
          <w:sz w:val="22"/>
        </w:rPr>
      </w:pPr>
    </w:p>
    <w:p w:rsidR="00B7216F" w:rsidRDefault="00B7216F">
      <w:pPr>
        <w:pStyle w:val="Standard"/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A2A2A"/>
          <w:sz w:val="22"/>
        </w:rPr>
      </w:pPr>
    </w:p>
    <w:p w:rsidR="00B7216F" w:rsidRDefault="008E41C3">
      <w:pPr>
        <w:pStyle w:val="Standard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B. PROGRAM</w:t>
      </w:r>
    </w:p>
    <w:p w:rsidR="00B7216F" w:rsidRDefault="00B7216F">
      <w:pPr>
        <w:pStyle w:val="Standard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B7216F" w:rsidRDefault="008E41C3">
      <w:pPr>
        <w:pStyle w:val="Standard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03. 08. 2018  PIATOK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 12:00 hod: príjem koní, nahlásenie štartujúcich, prehliadka trate 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15:00 hod – 18:00  vstupná veterinárna prehliadka</w:t>
      </w:r>
    </w:p>
    <w:p w:rsidR="00B7216F" w:rsidRDefault="008E41C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18:30 technická porada účastníkov</w:t>
      </w:r>
    </w:p>
    <w:p w:rsidR="00B7216F" w:rsidRDefault="00B7216F">
      <w:pPr>
        <w:pStyle w:val="Standard"/>
        <w:spacing w:line="360" w:lineRule="auto"/>
        <w:rPr>
          <w:rFonts w:ascii="Arial" w:hAnsi="Arial" w:cs="Arial"/>
        </w:rPr>
      </w:pPr>
    </w:p>
    <w:p w:rsidR="00B7216F" w:rsidRDefault="00B7216F">
      <w:pPr>
        <w:pStyle w:val="Standard"/>
        <w:spacing w:line="360" w:lineRule="auto"/>
        <w:rPr>
          <w:rFonts w:ascii="Arial" w:hAnsi="Arial" w:cs="Arial"/>
        </w:rPr>
      </w:pP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  <w:sz w:val="32"/>
          <w:szCs w:val="32"/>
          <w:u w:val="single"/>
        </w:rPr>
        <w:t>04. 08. 2018  S O B O T A</w:t>
      </w:r>
      <w:r>
        <w:rPr>
          <w:rFonts w:ascii="Arial" w:hAnsi="Arial" w:cs="Arial"/>
          <w:sz w:val="32"/>
          <w:szCs w:val="32"/>
          <w:u w:val="single"/>
        </w:rPr>
        <w:t> </w:t>
      </w:r>
    </w:p>
    <w:p w:rsidR="00B7216F" w:rsidRDefault="00B7216F">
      <w:pPr>
        <w:pStyle w:val="Standard"/>
        <w:spacing w:line="360" w:lineRule="auto"/>
      </w:pPr>
    </w:p>
    <w:p w:rsidR="00B7216F" w:rsidRDefault="008E41C3">
      <w:pPr>
        <w:pStyle w:val="Standard"/>
        <w:spacing w:line="360" w:lineRule="auto"/>
      </w:pPr>
      <w:r>
        <w:t> </w:t>
      </w:r>
      <w:r>
        <w:rPr>
          <w:rFonts w:ascii="Arial" w:hAnsi="Arial" w:cs="Arial"/>
          <w:b/>
          <w:bCs/>
          <w:sz w:val="28"/>
          <w:szCs w:val="28"/>
          <w:u w:val="single"/>
        </w:rPr>
        <w:t>07:15 hod</w:t>
      </w:r>
      <w:r>
        <w:rPr>
          <w:rFonts w:ascii="Arial" w:hAnsi="Arial" w:cs="Arial"/>
          <w:b/>
          <w:bCs/>
          <w:sz w:val="28"/>
          <w:szCs w:val="28"/>
        </w:rPr>
        <w:t>.    Štart súťaže č.1  CEN80  </w:t>
      </w:r>
    </w:p>
    <w:p w:rsidR="00B7216F" w:rsidRDefault="008E41C3">
      <w:pPr>
        <w:pStyle w:val="Standard"/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 okruhy - 30, 30 a 20 km povinné prestávky - 40, 40 min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veterinárna  uzávera 64 tepov do 20 min, v cieli do 30 min.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min. tempo 12 km/h 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Súťaž je hodnotená podľa čl.820, 821, 822 Vytrvalostných pravidiel, bez penalizácie 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Hmotnostný limit - neobmedzený</w:t>
      </w:r>
    </w:p>
    <w:p w:rsidR="00B7216F" w:rsidRDefault="00B7216F">
      <w:pPr>
        <w:pStyle w:val="Standard"/>
        <w:spacing w:line="360" w:lineRule="auto"/>
        <w:rPr>
          <w:rFonts w:ascii="Arial" w:hAnsi="Arial" w:cs="Arial"/>
        </w:rPr>
      </w:pPr>
    </w:p>
    <w:p w:rsidR="00B7216F" w:rsidRDefault="00B7216F">
      <w:pPr>
        <w:pStyle w:val="Standard"/>
        <w:spacing w:line="360" w:lineRule="auto"/>
      </w:pPr>
    </w:p>
    <w:p w:rsidR="00B7216F" w:rsidRDefault="008E41C3">
      <w:pPr>
        <w:pStyle w:val="Standard"/>
        <w:spacing w:line="360" w:lineRule="auto"/>
      </w:pPr>
      <w:r>
        <w:t> </w:t>
      </w:r>
      <w:r>
        <w:rPr>
          <w:rFonts w:ascii="Arial" w:hAnsi="Arial" w:cs="Arial"/>
          <w:b/>
          <w:bCs/>
          <w:sz w:val="28"/>
          <w:szCs w:val="28"/>
          <w:u w:val="single"/>
        </w:rPr>
        <w:t>07:30 hod</w:t>
      </w:r>
      <w:r>
        <w:rPr>
          <w:rFonts w:ascii="Arial" w:hAnsi="Arial" w:cs="Arial"/>
          <w:b/>
          <w:bCs/>
          <w:sz w:val="28"/>
          <w:szCs w:val="28"/>
        </w:rPr>
        <w:t>.    Štart súťaže  č.2  CEN80 juniori a mladí jazdci</w:t>
      </w:r>
    </w:p>
    <w:p w:rsidR="00B7216F" w:rsidRDefault="008E41C3">
      <w:pPr>
        <w:pStyle w:val="Standard"/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 okruhy - 30, 30 a 20 km povinné prestávky - 40, 40 min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veterinárna  uzávera 64 tepov do 20 min, v cieli do 30 min.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min. tempo 12 km/h 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Súťaž je hodnotená podľa čl.820, 821, 822 Vytrvalostných pravidiel, bez penalizácie</w:t>
      </w:r>
    </w:p>
    <w:p w:rsidR="00B7216F" w:rsidRDefault="008E41C3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Hmotnostný limit - neobmedzený </w:t>
      </w:r>
    </w:p>
    <w:p w:rsidR="00B7216F" w:rsidRDefault="00B7216F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7216F" w:rsidRDefault="00B7216F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  <w:sz w:val="28"/>
          <w:szCs w:val="28"/>
          <w:u w:val="single"/>
        </w:rPr>
        <w:t>08:00 hod.</w:t>
      </w:r>
      <w:r>
        <w:rPr>
          <w:rFonts w:ascii="Arial" w:hAnsi="Arial" w:cs="Arial"/>
          <w:b/>
          <w:bCs/>
          <w:sz w:val="28"/>
          <w:szCs w:val="28"/>
        </w:rPr>
        <w:t>     Štart súťaže č.3  CEN60</w:t>
      </w:r>
    </w:p>
    <w:p w:rsidR="00B7216F" w:rsidRDefault="008E41C3">
      <w:pPr>
        <w:pStyle w:val="Standard"/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</w:p>
    <w:p w:rsidR="00B7216F" w:rsidRDefault="008E41C3">
      <w:pPr>
        <w:pStyle w:val="Standard"/>
        <w:spacing w:line="360" w:lineRule="auto"/>
      </w:pPr>
      <w:r>
        <w:t> </w:t>
      </w:r>
      <w:r>
        <w:rPr>
          <w:rFonts w:ascii="Arial" w:hAnsi="Arial" w:cs="Arial"/>
        </w:rPr>
        <w:t>dva okruhy - 30 a 30 km,  povinná prestávka  40 min</w:t>
      </w: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</w:rPr>
        <w:t>veterinárna uzávera 64 tepov do 20 min, v cieli do 30 min</w:t>
      </w:r>
      <w:r>
        <w:rPr>
          <w:rFonts w:ascii="Arial" w:hAnsi="Arial" w:cs="Arial"/>
          <w:vanish/>
        </w:rPr>
        <w:t>   </w:t>
      </w:r>
      <w:r>
        <w:rPr>
          <w:rFonts w:ascii="Arial" w:hAnsi="Arial" w:cs="Arial"/>
        </w:rPr>
        <w:t> 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min. tempo 12 km/h</w:t>
      </w:r>
    </w:p>
    <w:p w:rsidR="00B7216F" w:rsidRDefault="008E41C3">
      <w:pPr>
        <w:pStyle w:val="Standard"/>
        <w:spacing w:line="360" w:lineRule="auto"/>
      </w:pPr>
      <w:r>
        <w:t> </w:t>
      </w:r>
      <w:r>
        <w:rPr>
          <w:rFonts w:ascii="Arial" w:hAnsi="Arial" w:cs="Arial"/>
        </w:rPr>
        <w:t>Súťaž je hodnotená podľa čl.820, 821, 822 Vytrvalostných pravidiel, bez penalizácie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Hmotnostný limit - neobmedzený </w:t>
      </w:r>
    </w:p>
    <w:p w:rsidR="00B7216F" w:rsidRDefault="00B7216F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7216F" w:rsidRDefault="00B7216F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7216F" w:rsidRDefault="008E41C3">
      <w:pPr>
        <w:pStyle w:val="Standard"/>
        <w:spacing w:line="276" w:lineRule="auto"/>
      </w:pP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  <w:sz w:val="28"/>
          <w:szCs w:val="28"/>
          <w:u w:val="single"/>
        </w:rPr>
        <w:t>09:00 hod.</w:t>
      </w:r>
      <w:r>
        <w:rPr>
          <w:rFonts w:ascii="Arial" w:hAnsi="Arial" w:cs="Arial"/>
          <w:b/>
          <w:bCs/>
          <w:sz w:val="28"/>
          <w:szCs w:val="28"/>
        </w:rPr>
        <w:t>     Štart súťaže č.4   CEN40</w:t>
      </w:r>
    </w:p>
    <w:p w:rsidR="00B7216F" w:rsidRDefault="008E41C3">
      <w:pPr>
        <w:pStyle w:val="Standard"/>
        <w:spacing w:before="100" w:line="276" w:lineRule="auto"/>
      </w:pPr>
      <w:r>
        <w:t> </w:t>
      </w:r>
      <w:r>
        <w:rPr>
          <w:rFonts w:ascii="Arial" w:hAnsi="Arial" w:cs="Arial"/>
        </w:rPr>
        <w:t>dva okruhy -  20 a 20 km,  povinná prestávka 30 min</w:t>
      </w:r>
    </w:p>
    <w:p w:rsidR="00B7216F" w:rsidRDefault="008E41C3">
      <w:pPr>
        <w:pStyle w:val="Standard"/>
        <w:spacing w:before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 veterinárna uzávera 64 tepov do 20 min, v cieli do 30 min</w:t>
      </w:r>
    </w:p>
    <w:p w:rsidR="00B7216F" w:rsidRDefault="008E41C3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min. tempo 10 km/h, max. tempo 16 km/h*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*1.okruh min.1h.15min., max. 2h.00min  (štart - vstup do I. veterinárnej uzávery)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2.okruh min.1h.15min., max. 2h.00min  (odjazd do II. kola - cieľ bez vstupu do II.      veterinárnej  uzávery !)                   Hmotnostný limit - neobmedzený </w:t>
      </w:r>
    </w:p>
    <w:p w:rsidR="00B7216F" w:rsidRDefault="00B7216F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7216F" w:rsidRDefault="008E41C3">
      <w:pPr>
        <w:pStyle w:val="Standard"/>
        <w:spacing w:line="360" w:lineRule="auto"/>
      </w:pPr>
      <w:r>
        <w:rPr>
          <w:rFonts w:ascii="Arial" w:hAnsi="Arial" w:cs="Arial"/>
          <w:b/>
          <w:bCs/>
          <w:sz w:val="28"/>
          <w:szCs w:val="28"/>
          <w:u w:val="single"/>
        </w:rPr>
        <w:t>Následne </w:t>
      </w:r>
      <w:r>
        <w:rPr>
          <w:rFonts w:ascii="Arial" w:hAnsi="Arial" w:cs="Arial"/>
          <w:b/>
          <w:bCs/>
          <w:sz w:val="28"/>
          <w:szCs w:val="28"/>
        </w:rPr>
        <w:t>    Štart súťaže č.5   VT 40</w:t>
      </w:r>
    </w:p>
    <w:p w:rsidR="00B7216F" w:rsidRDefault="008E41C3">
      <w:pPr>
        <w:pStyle w:val="Standard"/>
        <w:spacing w:before="100" w:line="360" w:lineRule="auto"/>
      </w:pPr>
      <w:r>
        <w:t> </w:t>
      </w:r>
      <w:r>
        <w:rPr>
          <w:rFonts w:ascii="Arial" w:hAnsi="Arial" w:cs="Arial"/>
        </w:rPr>
        <w:t>dva okruhy -  20 a 20 km,  povinná prestávka 30 min</w:t>
      </w:r>
    </w:p>
    <w:p w:rsidR="00B7216F" w:rsidRDefault="008E41C3">
      <w:pPr>
        <w:pStyle w:val="Standard"/>
        <w:spacing w:before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 veterinárna uzávera 64 tepov do 20 min, v cieli do 30 min</w:t>
      </w:r>
    </w:p>
    <w:p w:rsidR="00B7216F" w:rsidRDefault="008E41C3">
      <w:pPr>
        <w:pStyle w:val="Standard"/>
        <w:spacing w:line="36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min. tempo 10 km/h, max. tempo 16 km/h*</w:t>
      </w:r>
    </w:p>
    <w:p w:rsidR="00B7216F" w:rsidRDefault="008E41C3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*1.okruh min.1h.15min., max. 2h.00min  (štart - vstup do I. veterinárnej uzávery)</w:t>
      </w:r>
    </w:p>
    <w:p w:rsidR="00B7216F" w:rsidRDefault="008E41C3">
      <w:pPr>
        <w:pStyle w:val="Standard"/>
        <w:spacing w:line="360" w:lineRule="auto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2.okruh min.1h.15min., max. 2h.00min  (odjazd do II. kola - cieľ bez vstupu do II.        veterinárnej  uzávery!)                     Hmotnostný limit - neobmedzený </w:t>
      </w:r>
    </w:p>
    <w:p w:rsidR="00B7216F" w:rsidRDefault="008E41C3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Kone vo VT nemusia mať platnú licenciu SJF, musia však spĺňať veterinárne podmienky štartu na jazdeckých súťažiach SJF.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Jazdci musia mať platnú licenciu SJF!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16:00 hod. vyhlásenie výsledkov v jednotlivých súťažiach a slávnostná dekorácia </w:t>
      </w:r>
    </w:p>
    <w:p w:rsidR="00B7216F" w:rsidRDefault="008E41C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Schválil:</w:t>
      </w:r>
      <w:r>
        <w:rPr>
          <w:rFonts w:ascii="Arial" w:hAnsi="Arial" w:cs="Arial"/>
        </w:rPr>
        <w:br/>
        <w:t xml:space="preserve">             Mgr.  Vladimír Pažitný v.r.</w:t>
      </w:r>
    </w:p>
    <w:p w:rsidR="00B7216F" w:rsidRDefault="00B7216F">
      <w:pPr>
        <w:pStyle w:val="Standard"/>
      </w:pPr>
    </w:p>
    <w:sectPr w:rsidR="00B7216F">
      <w:pgSz w:w="11906" w:h="16838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1E5" w:rsidRDefault="008E41C3">
      <w:pPr>
        <w:rPr>
          <w:rFonts w:hint="eastAsia"/>
        </w:rPr>
      </w:pPr>
      <w:r>
        <w:separator/>
      </w:r>
    </w:p>
  </w:endnote>
  <w:endnote w:type="continuationSeparator" w:id="0">
    <w:p w:rsidR="006671E5" w:rsidRDefault="008E41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1E5" w:rsidRDefault="008E41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71E5" w:rsidRDefault="008E41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6F"/>
    <w:rsid w:val="00190B69"/>
    <w:rsid w:val="005D0F90"/>
    <w:rsid w:val="0060134A"/>
    <w:rsid w:val="006671E5"/>
    <w:rsid w:val="008E41C3"/>
    <w:rsid w:val="00B10DD2"/>
    <w:rsid w:val="00B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2EFE6"/>
  <w15:docId w15:val="{35A38181-128E-49DA-80F9-343EE211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opisok">
    <w:name w:val="Popisok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Bezmezer">
    <w:name w:val="Bez mezer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Standardnpsmoodstavce">
    <w:name w:val="Standardní písmo odstavce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basedOn w:val="Standardnpsmoodstavce1"/>
    <w:rPr>
      <w:color w:val="00000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gireth@arabhorses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rmagireth@arabhorses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magireth@arabhorses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Hyporelax</dc:creator>
  <cp:lastModifiedBy>Vladimir Pazitny</cp:lastModifiedBy>
  <cp:revision>2</cp:revision>
  <dcterms:created xsi:type="dcterms:W3CDTF">2018-07-05T21:04:00Z</dcterms:created>
  <dcterms:modified xsi:type="dcterms:W3CDTF">2018-07-05T21:04:00Z</dcterms:modified>
</cp:coreProperties>
</file>